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2018～2019学年度昆山市玉峰实验学校</w:t>
      </w:r>
    </w:p>
    <w:p>
      <w:pPr>
        <w:jc w:val="center"/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  <w:lang w:eastAsia="zh-CN"/>
        </w:rPr>
        <w:t>骨干教师</w:t>
      </w:r>
      <w:r>
        <w:rPr>
          <w:rFonts w:hint="eastAsia" w:ascii="宋体" w:hAnsi="宋体" w:eastAsia="宋体"/>
          <w:b/>
          <w:sz w:val="36"/>
          <w:szCs w:val="36"/>
        </w:rPr>
        <w:t>校级教研课统计表</w:t>
      </w:r>
    </w:p>
    <w:tbl>
      <w:tblPr>
        <w:tblStyle w:val="4"/>
        <w:tblpPr w:leftFromText="180" w:rightFromText="180" w:vertAnchor="text" w:horzAnchor="margin" w:tblpXSpec="center" w:tblpY="307"/>
        <w:tblW w:w="879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026"/>
        <w:gridCol w:w="905"/>
        <w:gridCol w:w="3589"/>
        <w:gridCol w:w="1462"/>
        <w:gridCol w:w="98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黑体" w:hAnsi="黑体" w:eastAsia="黑体" w:cs="宋体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骨干</w:t>
            </w:r>
          </w:p>
          <w:p>
            <w:pPr>
              <w:spacing w:after="0" w:line="240" w:lineRule="auto"/>
              <w:ind w:left="0" w:firstLine="0"/>
              <w:jc w:val="center"/>
              <w:rPr>
                <w:rFonts w:ascii="黑体" w:hAnsi="黑体" w:eastAsia="黑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黑体" w:hAnsi="黑体" w:eastAsia="黑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黑体" w:hAnsi="黑体" w:eastAsia="黑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黑体" w:hAnsi="黑体" w:eastAsia="黑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黑体" w:hAnsi="黑体" w:eastAsia="黑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执教日期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黑体" w:hAnsi="黑体" w:eastAsia="黑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节数</w:t>
            </w:r>
          </w:p>
          <w:p>
            <w:pPr>
              <w:spacing w:after="0" w:line="240" w:lineRule="auto"/>
              <w:ind w:left="0" w:firstLine="0"/>
              <w:jc w:val="center"/>
              <w:rPr>
                <w:rFonts w:hint="eastAsia" w:ascii="黑体" w:hAnsi="黑体" w:eastAsia="黑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高子阳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《安徒生童话》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《三年级作文课:这样想象真有趣》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苏培凤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《纸船和风筝》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2018.12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《我班是个动物园》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2019.5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林于清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《树之歌》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2018.10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《天游峰的扫路人》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窦嘉萍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《狐假虎威》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2018.12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《彩色的梦》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2019.3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徐美芳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《黄鹤楼送别》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《月光启蒙》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2019.5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韩  梅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《林冲棒打洪教头》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《这样想象真有趣》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蒋丽萍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《在大海中永生》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2018.10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《大江保卫战》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2019.5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杨晓珠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《语文园地六》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《文具的家》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2019.6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陆瑜兰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《小绵羊生气了》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《孔子游春》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2019.5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郭梅红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《雨点儿》、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2018.12；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《动物王国开大会》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2019.5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翟英姿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《奇妙的国际互联网》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《云雀的心愿》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2019.5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潘  艳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《语文园地六》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《操场上》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朱振超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《纸船和风筝》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2018.10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《传统节日》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2019.3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陆艳萍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《学与问》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2018.12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《天游峰的扫路人》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2019.3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赵黎娟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《庐山的云雾》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2018.10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《宋庆龄故居的樟树》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陈淼雯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《船长》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2018.9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《灰椋鸟》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高  静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《安塞腰鼓》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《黄山奇松》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王含倩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《葡萄沟》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2018.9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《传统节日》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2019.3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张  敏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《九寨沟》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2018.10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《沙漠中的绿洲》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2019.5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02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夏庆雯</w:t>
            </w:r>
          </w:p>
        </w:tc>
        <w:tc>
          <w:tcPr>
            <w:tcW w:w="9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《语文园地六》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2018.11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《文具的家》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2019.5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沈舒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3B How old are you？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2019.4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eastAsia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王誉芳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6A Unit 2 What a day!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2018.9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eastAsia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6B Unit 2 Good habits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2019.3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汪徐芳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4A Unit 5 Our new home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2018.10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eastAsia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5B Unit 3 Asking the way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2019.3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汤钧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4A Unit 8 Dolls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2018.12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eastAsia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4B Unit 6 Whose dress is this?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2019.4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曹莉莉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The very hungry caterpillar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2018.10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eastAsia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3B Unit 4 Where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s the bird?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2019.3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杨晓玲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4A U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nit2 Make a fruit salad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2018.9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eastAsia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4B Project 1 My school life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2019.5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何萍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5B  Unit 6 In the kitchen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2019.5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eastAsia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陆娴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3A Unit 6 What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colour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?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2018.11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eastAsia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3B Unit 5 How old are you?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2019.4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郭丽燕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6A The king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’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s new clothes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2018.9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eastAsia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3B How old are you？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2019.4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许芸洁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4A unit 4 Revision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2018.10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eastAsia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Everyone got wet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2019.6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蔡勤燕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《小猴子》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2018.12.5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陈小培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440" w:firstLineChars="20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《银色的桦树林》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2019.4.17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蒋奕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440" w:firstLineChars="20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《恰利利恰利》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2019.6.5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张英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体操：直体滚动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2018.11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足球：球性练习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徐阿明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体操：直体滚动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2018.11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足球：球性练习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杨薇薇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足球：踩球练习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2018.10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体操：技巧组合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张兰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体操：直体滚动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2018.11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足球：球性练习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陈元福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体操：直体滚动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2018.11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足球：球性练习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王洁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体操：直体滚动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2018.11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单宇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《五百年一大千》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2018.12.5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440" w:firstLineChars="20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《梦蝶教室》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2019.4.17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马荣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440" w:firstLineChars="20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《蓝色和黄色的画》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2018.11.5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《动物乐园》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2019.4.23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曾婷婷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《人物与环境》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2018.10.15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330" w:firstLineChars="15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《有趣的生肖邮票》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2019.4.23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周峰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信息</w:t>
            </w:r>
          </w:p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技术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初识网络世界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2019.4.25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复制与粘贴图形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2019.1.4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张进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导体与绝缘体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2019.3.6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液体之间的溶解现象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2018.10.16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李秦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正比例和反比例的复习课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2019.4.30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正比例和反比例的复习课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2019.4.30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顾英杰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解决问题的策略——转化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2019.5.28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解决问题的策略——转化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2019.5.28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丁叶丽</w:t>
            </w:r>
          </w:p>
        </w:tc>
        <w:tc>
          <w:tcPr>
            <w:tcW w:w="90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简单的分数乘法实际问题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2018.9.18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简单的分数乘法实际问题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2018.9.18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朱晔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角的认识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2019.4.28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胡雪芳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几何图形的复习课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2018.10.9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卢安东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认识面积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2018.11.13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张建其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认识百分数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2018.12.18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仲崇恒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折线统计图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2018.12.11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于玲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方程复习课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2018.11.13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李珺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9加几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2018.10.9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李俊新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连加连减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2018.9.18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高健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圆柱圆锥复习课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2018.4.16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邱玉军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圆的认识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2018.10.23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孙海霞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一一间隔排列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2018.9.25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郭学勤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认识人民币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2018.3.12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</w:tbl>
    <w:p>
      <w:bookmarkStart w:id="0" w:name="_GoBack"/>
      <w:bookmarkEnd w:id="0"/>
    </w:p>
    <w:sectPr>
      <w:pgSz w:w="11906" w:h="16838"/>
      <w:pgMar w:top="1134" w:right="1134" w:bottom="1134" w:left="1134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0B9"/>
    <w:rsid w:val="00126709"/>
    <w:rsid w:val="00370F32"/>
    <w:rsid w:val="00494E6D"/>
    <w:rsid w:val="004C200A"/>
    <w:rsid w:val="0083672D"/>
    <w:rsid w:val="009D7754"/>
    <w:rsid w:val="00C700B9"/>
    <w:rsid w:val="00D05BF8"/>
    <w:rsid w:val="00FE6896"/>
    <w:rsid w:val="017C38D9"/>
    <w:rsid w:val="0BFC01AB"/>
    <w:rsid w:val="2426799F"/>
    <w:rsid w:val="3C3976D3"/>
    <w:rsid w:val="44A96A6C"/>
    <w:rsid w:val="453040F0"/>
    <w:rsid w:val="53AB7B1F"/>
    <w:rsid w:val="586A6212"/>
    <w:rsid w:val="6252761F"/>
    <w:rsid w:val="6C161F44"/>
    <w:rsid w:val="75E36E2E"/>
    <w:rsid w:val="789C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66" w:lineRule="auto"/>
      <w:ind w:left="24" w:hanging="10"/>
    </w:pPr>
    <w:rPr>
      <w:rFonts w:ascii="仿宋" w:hAnsi="仿宋" w:eastAsia="仿宋" w:cs="仿宋"/>
      <w:color w:val="000000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  <w:ind w:left="0" w:firstLine="0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ind w:left="0" w:firstLine="0"/>
      <w:jc w:val="center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694DC4-8DB8-4B24-8F54-5295B9B7F6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339</Words>
  <Characters>1938</Characters>
  <Lines>16</Lines>
  <Paragraphs>4</Paragraphs>
  <TotalTime>2</TotalTime>
  <ScaleCrop>false</ScaleCrop>
  <LinksUpToDate>false</LinksUpToDate>
  <CharactersWithSpaces>2273</CharactersWithSpaces>
  <Application>WPS Office_11.3.0.8586_F1E327BC-269C-435d-A152-05C5408002CA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2019-05-09T01:47:00Z</dcterms:created>
  <dc:creator>Administrator</dc:creator>
  <cp:lastModifiedBy>Administrator</cp:lastModifiedBy>
  <dcterms:modified xsi:type="dcterms:W3CDTF">2019-05-30T01:33:27Z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